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02" w:rsidRDefault="00902002" w:rsidP="00B90ED0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КАЛЕНДАРНО-ТЕМАТИЧЕСКОЕ ПЛАНИРОВАНИЕ</w:t>
      </w:r>
    </w:p>
    <w:p w:rsidR="00902002" w:rsidRDefault="00902002" w:rsidP="00B90ED0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по программе курса внеурочной деятельности «Россия – мои горизонты»</w:t>
      </w:r>
    </w:p>
    <w:p w:rsidR="00902002" w:rsidRDefault="00902002" w:rsidP="00B90ED0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2024/2025 учебный год</w:t>
      </w:r>
    </w:p>
    <w:p w:rsidR="00874E2D" w:rsidRDefault="00874E2D" w:rsidP="00B90ED0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Краснянский филиал МБОУ </w:t>
      </w:r>
      <w:proofErr w:type="spellStart"/>
      <w:r>
        <w:rPr>
          <w:b/>
          <w:bCs/>
          <w:color w:val="000000"/>
          <w:sz w:val="32"/>
          <w:szCs w:val="32"/>
        </w:rPr>
        <w:t>Креповская</w:t>
      </w:r>
      <w:proofErr w:type="spellEnd"/>
      <w:r>
        <w:rPr>
          <w:b/>
          <w:bCs/>
          <w:color w:val="000000"/>
          <w:sz w:val="32"/>
          <w:szCs w:val="32"/>
        </w:rPr>
        <w:t xml:space="preserve"> СШ</w:t>
      </w:r>
      <w:bookmarkStart w:id="0" w:name="_GoBack"/>
      <w:bookmarkEnd w:id="0"/>
    </w:p>
    <w:p w:rsidR="00E149EC" w:rsidRDefault="00E149EC" w:rsidP="00B90ED0">
      <w:pPr>
        <w:jc w:val="center"/>
        <w:rPr>
          <w:b/>
          <w:sz w:val="20"/>
        </w:rPr>
      </w:pPr>
    </w:p>
    <w:p w:rsidR="00E149EC" w:rsidRDefault="00E149EC" w:rsidP="00B90ED0">
      <w:pPr>
        <w:spacing w:before="18" w:after="1"/>
        <w:jc w:val="center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254"/>
        <w:gridCol w:w="10118"/>
        <w:gridCol w:w="1131"/>
      </w:tblGrid>
      <w:tr w:rsidR="00E149EC" w:rsidTr="00902002">
        <w:trPr>
          <w:trHeight w:val="933"/>
        </w:trPr>
        <w:tc>
          <w:tcPr>
            <w:tcW w:w="1234" w:type="dxa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41"/>
              <w:ind w:left="110" w:right="92" w:firstLine="36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2254" w:type="dxa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302"/>
              <w:ind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10118" w:type="dxa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302"/>
              <w:ind w:left="71" w:right="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1131" w:type="dxa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41"/>
              <w:ind w:left="207" w:right="190" w:firstLine="6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Кол.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E149EC" w:rsidTr="00902002">
        <w:trPr>
          <w:trHeight w:val="647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60"/>
              <w:ind w:left="2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E149EC">
        <w:trPr>
          <w:trHeight w:val="642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3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E149EC" w:rsidRDefault="009F21A0" w:rsidP="00B90ED0">
            <w:pPr>
              <w:pStyle w:val="TableParagraph"/>
              <w:spacing w:line="308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5" w:lineRule="exact"/>
              <w:ind w:left="68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="007700E8"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 w:rsidR="007700E8" w:rsidRPr="007700E8">
              <w:rPr>
                <w:spacing w:val="-4"/>
                <w:sz w:val="28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6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  <w:p w:rsidR="00E149EC" w:rsidRDefault="009F21A0" w:rsidP="00B90ED0">
            <w:pPr>
              <w:pStyle w:val="TableParagraph"/>
              <w:spacing w:before="2" w:line="308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5" w:lineRule="exact"/>
              <w:ind w:left="63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«Открой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будущее»</w:t>
            </w:r>
          </w:p>
          <w:p w:rsidR="00E149EC" w:rsidRDefault="009F21A0" w:rsidP="00B90ED0">
            <w:pPr>
              <w:pStyle w:val="TableParagraph"/>
              <w:spacing w:before="2" w:line="308" w:lineRule="exact"/>
              <w:ind w:left="69" w:right="57"/>
              <w:rPr>
                <w:sz w:val="28"/>
              </w:rPr>
            </w:pPr>
            <w:r>
              <w:rPr>
                <w:sz w:val="28"/>
              </w:rPr>
              <w:t>(введение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профориентацию)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6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43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4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  <w:p w:rsidR="00E149EC" w:rsidRDefault="009F21A0" w:rsidP="00B90ED0">
            <w:pPr>
              <w:pStyle w:val="TableParagraph"/>
              <w:spacing w:line="308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1" w:lineRule="exact"/>
              <w:ind w:left="62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E149EC" w:rsidRPr="00902002" w:rsidRDefault="009F21A0" w:rsidP="00B90ED0">
            <w:pPr>
              <w:pStyle w:val="TableParagraph"/>
              <w:spacing w:line="312" w:lineRule="exact"/>
              <w:ind w:left="65" w:right="57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профсреды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результатов</w:t>
            </w:r>
            <w:r w:rsidR="00902002" w:rsidRPr="00902002">
              <w:rPr>
                <w:spacing w:val="-2"/>
                <w:sz w:val="28"/>
              </w:rPr>
              <w:t xml:space="preserve"> (</w:t>
            </w:r>
            <w:r w:rsidR="00902002">
              <w:rPr>
                <w:spacing w:val="-2"/>
                <w:sz w:val="28"/>
              </w:rPr>
              <w:t>«Познаю себя»</w:t>
            </w:r>
            <w:r w:rsidR="00902002" w:rsidRPr="00902002">
              <w:rPr>
                <w:spacing w:val="-2"/>
                <w:sz w:val="28"/>
              </w:rPr>
              <w:t>)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723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6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  <w:p w:rsidR="00E149EC" w:rsidRDefault="009F21A0" w:rsidP="00B90ED0">
            <w:pPr>
              <w:pStyle w:val="TableParagraph"/>
              <w:spacing w:before="2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22" w:lineRule="exact"/>
              <w:ind w:left="63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«</w:t>
            </w:r>
            <w:r w:rsidR="007700E8" w:rsidRPr="007700E8">
              <w:rPr>
                <w:sz w:val="28"/>
              </w:rPr>
              <w:t>Россия аграрная: растениеводство, садоводство</w:t>
            </w:r>
            <w:r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6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741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208"/>
              <w:ind w:left="2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E149EC" w:rsidTr="007700E8">
        <w:trPr>
          <w:trHeight w:val="717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7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E149EC" w:rsidRDefault="009F21A0" w:rsidP="00B90ED0">
            <w:pPr>
              <w:pStyle w:val="TableParagraph"/>
              <w:spacing w:before="3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04" w:lineRule="exact"/>
              <w:ind w:left="70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 w:rsidR="007700E8">
              <w:rPr>
                <w:spacing w:val="-4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индустриальная: атомная промышленность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7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488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3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E149EC" w:rsidRDefault="009F21A0" w:rsidP="00B90ED0">
            <w:pPr>
              <w:pStyle w:val="TableParagraph"/>
              <w:spacing w:line="308" w:lineRule="exact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2" w:lineRule="exact"/>
              <w:ind w:left="6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7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69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6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6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22" w:lineRule="exact"/>
              <w:ind w:left="628" w:right="62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7700E8" w:rsidRPr="007700E8">
              <w:rPr>
                <w:sz w:val="28"/>
              </w:rPr>
              <w:t>Россия аграрная: пищевая промышленность и общественное питание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6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149EC" w:rsidRDefault="00E149EC" w:rsidP="00B90ED0">
      <w:pPr>
        <w:jc w:val="center"/>
        <w:rPr>
          <w:sz w:val="28"/>
        </w:rPr>
        <w:sectPr w:rsidR="00E149EC">
          <w:type w:val="continuous"/>
          <w:pgSz w:w="16840" w:h="11910" w:orient="landscape"/>
          <w:pgMar w:top="920" w:right="860" w:bottom="280" w:left="1020" w:header="720" w:footer="720" w:gutter="0"/>
          <w:cols w:space="720"/>
        </w:sectPr>
      </w:pPr>
    </w:p>
    <w:p w:rsidR="00E149EC" w:rsidRDefault="00E149EC" w:rsidP="00B90ED0">
      <w:pPr>
        <w:spacing w:before="4"/>
        <w:jc w:val="center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254"/>
        <w:gridCol w:w="10118"/>
        <w:gridCol w:w="1131"/>
      </w:tblGrid>
      <w:tr w:rsidR="00E149EC" w:rsidTr="007700E8">
        <w:trPr>
          <w:trHeight w:val="676"/>
        </w:trPr>
        <w:tc>
          <w:tcPr>
            <w:tcW w:w="1234" w:type="dxa"/>
          </w:tcPr>
          <w:p w:rsidR="00E149EC" w:rsidRDefault="00E149EC" w:rsidP="00B90ED0">
            <w:pPr>
              <w:pStyle w:val="TableParagraph"/>
              <w:spacing w:before="204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254" w:type="dxa"/>
          </w:tcPr>
          <w:p w:rsidR="00E149EC" w:rsidRDefault="00E149EC" w:rsidP="00B90ED0">
            <w:pPr>
              <w:pStyle w:val="TableParagraph"/>
              <w:spacing w:before="43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spacing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21" w:lineRule="exact"/>
              <w:ind w:left="71" w:right="57"/>
              <w:rPr>
                <w:sz w:val="28"/>
              </w:rPr>
            </w:pPr>
            <w:r>
              <w:rPr>
                <w:sz w:val="28"/>
              </w:rPr>
              <w:t>Тема 8. Профориентационное занятие «</w:t>
            </w:r>
            <w:r w:rsidR="007700E8" w:rsidRPr="007700E8">
              <w:rPr>
                <w:sz w:val="28"/>
              </w:rPr>
              <w:t>Россия здоровая: биотехнологии, экология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spacing w:before="204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673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75"/>
              <w:ind w:left="2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E149EC" w:rsidTr="007700E8">
        <w:trPr>
          <w:trHeight w:val="671"/>
        </w:trPr>
        <w:tc>
          <w:tcPr>
            <w:tcW w:w="1234" w:type="dxa"/>
          </w:tcPr>
          <w:p w:rsidR="00E149EC" w:rsidRDefault="00E149EC" w:rsidP="00B90ED0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spacing w:before="1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92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:rsidR="00E149EC" w:rsidRDefault="009F21A0" w:rsidP="00B90ED0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ind w:left="64" w:right="57"/>
              <w:rPr>
                <w:sz w:val="28"/>
              </w:rPr>
            </w:pPr>
            <w:r>
              <w:rPr>
                <w:sz w:val="28"/>
              </w:rPr>
              <w:t>Тема 9. Профориентационное занятие «</w:t>
            </w:r>
            <w:r w:rsidR="007700E8" w:rsidRPr="007700E8">
              <w:rPr>
                <w:sz w:val="28"/>
              </w:rPr>
              <w:t>Россия безопасная: полиция, противопожарная служба, служба спасения, охрана</w:t>
            </w:r>
            <w:r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spacing w:before="1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683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  <w:p w:rsidR="00E149EC" w:rsidRDefault="009F21A0" w:rsidP="00B90ED0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08" w:lineRule="exact"/>
              <w:ind w:left="6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-6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3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  <w:p w:rsidR="00E149EC" w:rsidRDefault="009F21A0" w:rsidP="00B90ED0">
            <w:pPr>
              <w:pStyle w:val="TableParagraph"/>
              <w:spacing w:line="311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1" w:lineRule="exact"/>
              <w:ind w:left="65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  <w:r w:rsidR="007700E8">
              <w:rPr>
                <w:sz w:val="28"/>
              </w:rPr>
              <w:t xml:space="preserve"> Профориентационное</w:t>
            </w:r>
            <w:r w:rsidR="007700E8">
              <w:rPr>
                <w:spacing w:val="-8"/>
                <w:sz w:val="28"/>
              </w:rPr>
              <w:t xml:space="preserve"> </w:t>
            </w:r>
            <w:r w:rsidR="007700E8"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 w:rsidR="007700E8">
              <w:rPr>
                <w:spacing w:val="-7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комфортная: транспорт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789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  <w:p w:rsidR="00E149EC" w:rsidRDefault="009F21A0" w:rsidP="00B90ED0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22" w:lineRule="exact"/>
              <w:ind w:left="628" w:right="61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 w:rsidR="007700E8">
              <w:rPr>
                <w:spacing w:val="-7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здоровая: медицина и фармация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724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99"/>
              <w:ind w:left="2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E149EC" w:rsidTr="007700E8">
        <w:trPr>
          <w:trHeight w:val="655"/>
        </w:trPr>
        <w:tc>
          <w:tcPr>
            <w:tcW w:w="1234" w:type="dxa"/>
          </w:tcPr>
          <w:p w:rsidR="00E149EC" w:rsidRDefault="00E149EC" w:rsidP="00B90ED0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spacing w:before="1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68" w:line="322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237" w:lineRule="auto"/>
              <w:ind w:left="253" w:right="243" w:hanging="1"/>
              <w:rPr>
                <w:sz w:val="28"/>
              </w:rPr>
            </w:pPr>
            <w:r>
              <w:rPr>
                <w:sz w:val="28"/>
              </w:rPr>
              <w:t>Тема 13. Профориентационное занятие «</w:t>
            </w:r>
            <w:r w:rsidR="007700E8" w:rsidRPr="007700E8">
              <w:rPr>
                <w:sz w:val="28"/>
              </w:rPr>
              <w:t>Россия деловая: предпринимательство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spacing w:before="1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539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5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4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1" w:lineRule="exact"/>
              <w:ind w:left="62" w:right="5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7700E8" w:rsidRPr="007700E8">
              <w:rPr>
                <w:sz w:val="28"/>
              </w:rPr>
              <w:t>Россия комфортная: энергетика</w:t>
            </w:r>
            <w:r w:rsidR="007700E8">
              <w:rPr>
                <w:spacing w:val="-2"/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5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863"/>
        </w:trPr>
        <w:tc>
          <w:tcPr>
            <w:tcW w:w="1234" w:type="dxa"/>
          </w:tcPr>
          <w:p w:rsidR="00E149EC" w:rsidRDefault="00E149EC" w:rsidP="00B90ED0">
            <w:pPr>
              <w:pStyle w:val="TableParagraph"/>
              <w:spacing w:before="167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254" w:type="dxa"/>
          </w:tcPr>
          <w:p w:rsidR="00E149EC" w:rsidRDefault="00E149EC" w:rsidP="00B90ED0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  <w:p w:rsidR="00E149EC" w:rsidRDefault="009F21A0" w:rsidP="00B90ED0">
            <w:pPr>
              <w:pStyle w:val="TableParagraph"/>
              <w:spacing w:before="2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8" w:lineRule="exact"/>
              <w:ind w:left="62" w:righ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pacing w:val="-6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spacing w:before="167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149EC" w:rsidRDefault="00E149EC" w:rsidP="00B90ED0">
      <w:pPr>
        <w:jc w:val="center"/>
        <w:rPr>
          <w:sz w:val="28"/>
        </w:rPr>
        <w:sectPr w:rsidR="00E149EC">
          <w:pgSz w:w="16840" w:h="11910" w:orient="landscape"/>
          <w:pgMar w:top="960" w:right="860" w:bottom="280" w:left="1020" w:header="720" w:footer="720" w:gutter="0"/>
          <w:cols w:space="720"/>
        </w:sectPr>
      </w:pPr>
    </w:p>
    <w:p w:rsidR="00E149EC" w:rsidRDefault="00E149EC" w:rsidP="00B90ED0">
      <w:pPr>
        <w:spacing w:before="4"/>
        <w:jc w:val="center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254"/>
        <w:gridCol w:w="10118"/>
        <w:gridCol w:w="1131"/>
      </w:tblGrid>
      <w:tr w:rsidR="00E149EC" w:rsidTr="007700E8">
        <w:trPr>
          <w:trHeight w:val="818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293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32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264"/>
              <w:ind w:left="27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16.</w:t>
            </w:r>
            <w:r>
              <w:rPr>
                <w:spacing w:val="-6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Проектное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29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710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92"/>
              <w:ind w:left="2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E149EC" w:rsidTr="007700E8">
        <w:trPr>
          <w:trHeight w:val="825"/>
        </w:trPr>
        <w:tc>
          <w:tcPr>
            <w:tcW w:w="1234" w:type="dxa"/>
          </w:tcPr>
          <w:p w:rsidR="00E149EC" w:rsidRDefault="00E149EC" w:rsidP="00B90ED0">
            <w:pPr>
              <w:pStyle w:val="TableParagraph"/>
              <w:spacing w:before="23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84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31"/>
              <w:ind w:left="0" w:right="27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17.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7700E8" w:rsidRPr="007700E8">
              <w:rPr>
                <w:sz w:val="28"/>
              </w:rPr>
              <w:t>Моё будущее»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spacing w:before="23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837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7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6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22" w:lineRule="exact"/>
              <w:ind w:left="6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 w:rsidR="007700E8">
              <w:rPr>
                <w:spacing w:val="-5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индустриальная: добыча и переработка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7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708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0" w:lineRule="exact"/>
              <w:ind w:left="6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7700E8" w:rsidRPr="007700E8">
              <w:rPr>
                <w:sz w:val="28"/>
              </w:rPr>
              <w:t>Россия индустриальная: лёгкая промышленность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747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08" w:lineRule="exact"/>
              <w:ind w:left="522"/>
              <w:rPr>
                <w:sz w:val="28"/>
              </w:rPr>
            </w:pPr>
            <w:r>
              <w:rPr>
                <w:sz w:val="28"/>
              </w:rPr>
              <w:t xml:space="preserve">Тема 20. Профориентационное занятие </w:t>
            </w:r>
            <w:r w:rsidR="007700E8">
              <w:rPr>
                <w:sz w:val="28"/>
              </w:rPr>
              <w:t>«</w:t>
            </w:r>
            <w:r w:rsidR="007700E8" w:rsidRPr="007700E8">
              <w:rPr>
                <w:sz w:val="28"/>
              </w:rPr>
              <w:t>Россия умная: наука и образование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707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89"/>
              <w:ind w:left="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E149EC">
        <w:trPr>
          <w:trHeight w:val="642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3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  <w:p w:rsidR="00E149EC" w:rsidRDefault="009F21A0" w:rsidP="00B90ED0">
            <w:pPr>
              <w:pStyle w:val="TableParagraph"/>
              <w:spacing w:line="308" w:lineRule="exact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08" w:lineRule="exact"/>
              <w:ind w:left="64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21.</w:t>
            </w:r>
            <w:r>
              <w:rPr>
                <w:spacing w:val="-7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977"/>
        </w:trPr>
        <w:tc>
          <w:tcPr>
            <w:tcW w:w="1234" w:type="dxa"/>
          </w:tcPr>
          <w:p w:rsidR="00E149EC" w:rsidRDefault="00E149EC" w:rsidP="00B90ED0">
            <w:pPr>
              <w:pStyle w:val="TableParagraph"/>
              <w:spacing w:before="179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254" w:type="dxa"/>
          </w:tcPr>
          <w:p w:rsidR="00E149EC" w:rsidRDefault="00E149EC" w:rsidP="00B90ED0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spacing w:before="1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E149EC" w:rsidRDefault="009F21A0" w:rsidP="00B90ED0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242" w:lineRule="auto"/>
              <w:ind w:left="65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 w:rsidR="007700E8">
              <w:rPr>
                <w:spacing w:val="-5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индустриальная: тяжёлая промышленность, машиностроение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spacing w:before="179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6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  <w:p w:rsidR="00E149EC" w:rsidRDefault="009F21A0" w:rsidP="00B90ED0">
            <w:pPr>
              <w:pStyle w:val="TableParagraph"/>
              <w:spacing w:before="2" w:line="308" w:lineRule="exact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2" w:line="308" w:lineRule="exact"/>
              <w:ind w:left="68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 w:rsidR="007700E8">
              <w:rPr>
                <w:spacing w:val="-7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безопасная: военно-промышленный комплекс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6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7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  <w:p w:rsidR="00E149EC" w:rsidRDefault="009F21A0" w:rsidP="00B90ED0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0" w:lineRule="exact"/>
              <w:ind w:left="6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24.</w:t>
            </w:r>
            <w:r>
              <w:rPr>
                <w:spacing w:val="-7"/>
                <w:sz w:val="28"/>
              </w:rPr>
              <w:t xml:space="preserve"> </w:t>
            </w:r>
            <w:r w:rsidR="007700E8">
              <w:rPr>
                <w:spacing w:val="-7"/>
                <w:sz w:val="28"/>
              </w:rPr>
              <w:t>П</w:t>
            </w:r>
            <w:r w:rsidR="007700E8" w:rsidRPr="007700E8">
              <w:rPr>
                <w:sz w:val="28"/>
              </w:rPr>
              <w:t>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149EC" w:rsidRDefault="00E149EC" w:rsidP="00B90ED0">
      <w:pPr>
        <w:jc w:val="center"/>
        <w:rPr>
          <w:sz w:val="28"/>
        </w:rPr>
        <w:sectPr w:rsidR="00E149EC">
          <w:pgSz w:w="16840" w:h="11910" w:orient="landscape"/>
          <w:pgMar w:top="960" w:right="860" w:bottom="280" w:left="1020" w:header="720" w:footer="720" w:gutter="0"/>
          <w:cols w:space="720"/>
        </w:sectPr>
      </w:pPr>
    </w:p>
    <w:p w:rsidR="00E149EC" w:rsidRDefault="00E149EC" w:rsidP="00B90ED0">
      <w:pPr>
        <w:spacing w:before="4"/>
        <w:jc w:val="center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254"/>
        <w:gridCol w:w="10118"/>
        <w:gridCol w:w="1131"/>
      </w:tblGrid>
      <w:tr w:rsidR="00E149EC" w:rsidTr="00902002">
        <w:trPr>
          <w:trHeight w:val="796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235"/>
              <w:ind w:left="25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E149EC">
        <w:trPr>
          <w:trHeight w:val="642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3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  <w:p w:rsidR="00E149EC" w:rsidRDefault="009F21A0" w:rsidP="00B90ED0">
            <w:pPr>
              <w:pStyle w:val="TableParagraph"/>
              <w:spacing w:line="308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09" w:lineRule="exact"/>
              <w:ind w:left="71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 w:rsidR="007700E8">
              <w:rPr>
                <w:spacing w:val="-5"/>
                <w:sz w:val="28"/>
              </w:rPr>
              <w:t>«</w:t>
            </w:r>
            <w:r w:rsidR="007700E8" w:rsidRPr="007700E8">
              <w:rPr>
                <w:sz w:val="28"/>
              </w:rPr>
              <w:t>Россия умная: программирование и телекоммуникации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EC">
        <w:trPr>
          <w:trHeight w:val="6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3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E149EC" w:rsidRDefault="009F21A0" w:rsidP="00B90ED0">
            <w:pPr>
              <w:pStyle w:val="TableParagraph"/>
              <w:spacing w:line="311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1" w:lineRule="exact"/>
              <w:ind w:left="6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6"/>
                <w:sz w:val="28"/>
              </w:rPr>
              <w:t xml:space="preserve"> </w:t>
            </w:r>
            <w:r w:rsidR="007700E8">
              <w:rPr>
                <w:spacing w:val="-6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комфортная: строительство и архитектура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744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20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43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  <w:p w:rsidR="00E149EC" w:rsidRDefault="009F21A0" w:rsidP="00B90ED0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182"/>
              <w:ind w:left="68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27.</w:t>
            </w:r>
            <w:r>
              <w:rPr>
                <w:spacing w:val="-5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20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765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220"/>
              <w:ind w:left="2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E149EC">
        <w:trPr>
          <w:trHeight w:val="662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63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2" w:line="322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E149EC" w:rsidRDefault="009F21A0" w:rsidP="00B90E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141"/>
              <w:ind w:left="64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28.</w:t>
            </w:r>
            <w:r w:rsidR="007700E8">
              <w:rPr>
                <w:sz w:val="28"/>
              </w:rPr>
              <w:t xml:space="preserve"> Профориентационное</w:t>
            </w:r>
            <w:r w:rsidR="007700E8">
              <w:rPr>
                <w:spacing w:val="-5"/>
                <w:sz w:val="28"/>
              </w:rPr>
              <w:t xml:space="preserve"> </w:t>
            </w:r>
            <w:r w:rsidR="007700E8">
              <w:rPr>
                <w:sz w:val="28"/>
              </w:rPr>
              <w:t>занятие</w:t>
            </w:r>
            <w:r>
              <w:rPr>
                <w:spacing w:val="-6"/>
                <w:sz w:val="28"/>
              </w:rPr>
              <w:t xml:space="preserve"> </w:t>
            </w:r>
            <w:r w:rsidR="007700E8">
              <w:rPr>
                <w:spacing w:val="-6"/>
                <w:sz w:val="28"/>
              </w:rPr>
              <w:t>«</w:t>
            </w:r>
            <w:r w:rsidR="007700E8" w:rsidRPr="007700E8">
              <w:rPr>
                <w:sz w:val="28"/>
              </w:rPr>
              <w:t>Россия социальная: сервис и туризм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6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71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68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7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E149EC" w:rsidRDefault="009F21A0" w:rsidP="00B90ED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235" w:lineRule="auto"/>
              <w:ind w:left="208" w:firstLine="336"/>
              <w:rPr>
                <w:sz w:val="28"/>
              </w:rPr>
            </w:pPr>
            <w:r>
              <w:rPr>
                <w:sz w:val="28"/>
              </w:rPr>
              <w:t xml:space="preserve">Тема 29. Профориентационное занятие </w:t>
            </w:r>
            <w:r w:rsidR="007700E8">
              <w:rPr>
                <w:sz w:val="28"/>
              </w:rPr>
              <w:t>«</w:t>
            </w:r>
            <w:r w:rsidR="007700E8" w:rsidRPr="007700E8">
              <w:rPr>
                <w:sz w:val="28"/>
              </w:rPr>
              <w:t>Россия креативная: искусство и дизайн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68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6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7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  <w:p w:rsidR="00E149EC" w:rsidRDefault="009F21A0" w:rsidP="00B90E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08" w:lineRule="exact"/>
              <w:ind w:left="64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30.</w:t>
            </w:r>
            <w:r>
              <w:rPr>
                <w:spacing w:val="-6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6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827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  <w:p w:rsidR="00E149EC" w:rsidRDefault="009F21A0" w:rsidP="00B90ED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0" w:lineRule="exact"/>
              <w:ind w:left="68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«</w:t>
            </w:r>
            <w:r w:rsidR="007700E8" w:rsidRPr="007700E8">
              <w:rPr>
                <w:sz w:val="28"/>
              </w:rPr>
              <w:t>Россия аграрная: животноводство, селекция и генетика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705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89"/>
              <w:ind w:left="2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E149EC">
        <w:trPr>
          <w:trHeight w:val="6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6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  <w:p w:rsidR="00E149EC" w:rsidRDefault="009F21A0" w:rsidP="00B90ED0">
            <w:pPr>
              <w:pStyle w:val="TableParagraph"/>
              <w:spacing w:before="2" w:line="308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2" w:line="308" w:lineRule="exact"/>
              <w:ind w:left="64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9311D6" w:rsidRPr="009311D6">
              <w:rPr>
                <w:sz w:val="28"/>
              </w:rPr>
              <w:t>Россия безопасная: вооружённые силы, гражданская оборон</w:t>
            </w:r>
            <w:r w:rsidR="009311D6">
              <w:rPr>
                <w:sz w:val="28"/>
              </w:rPr>
              <w:t>а»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6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73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68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7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  <w:p w:rsidR="00E149EC" w:rsidRDefault="009F21A0" w:rsidP="00B90ED0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235" w:lineRule="auto"/>
              <w:ind w:left="659" w:hanging="51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33.</w:t>
            </w:r>
            <w:r>
              <w:rPr>
                <w:spacing w:val="-6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68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83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72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2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  <w:p w:rsidR="00E149EC" w:rsidRDefault="009F21A0" w:rsidP="00B90ED0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148"/>
              <w:ind w:left="70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34.</w:t>
            </w:r>
            <w:r>
              <w:rPr>
                <w:spacing w:val="-6"/>
                <w:sz w:val="28"/>
              </w:rPr>
              <w:t xml:space="preserve"> </w:t>
            </w:r>
            <w:r w:rsidR="009311D6">
              <w:rPr>
                <w:spacing w:val="-6"/>
                <w:sz w:val="28"/>
              </w:rPr>
              <w:t>Р</w:t>
            </w:r>
            <w:r w:rsidR="009311D6" w:rsidRPr="009311D6">
              <w:rPr>
                <w:sz w:val="28"/>
              </w:rPr>
              <w:t>ефлексивное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72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149EC" w:rsidRDefault="009F21A0" w:rsidP="00B90ED0">
      <w:pPr>
        <w:tabs>
          <w:tab w:val="left" w:pos="1834"/>
        </w:tabs>
        <w:ind w:right="407"/>
        <w:jc w:val="right"/>
        <w:rPr>
          <w:sz w:val="28"/>
        </w:rPr>
      </w:pPr>
      <w:r>
        <w:rPr>
          <w:spacing w:val="-2"/>
          <w:sz w:val="28"/>
        </w:rPr>
        <w:t>ИТОГО:</w:t>
      </w:r>
      <w:r>
        <w:rPr>
          <w:sz w:val="28"/>
        </w:rPr>
        <w:tab/>
        <w:t>34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ч.</w:t>
      </w:r>
    </w:p>
    <w:sectPr w:rsidR="00E149EC">
      <w:pgSz w:w="16840" w:h="11910" w:orient="landscape"/>
      <w:pgMar w:top="96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EC"/>
    <w:rsid w:val="003B6590"/>
    <w:rsid w:val="007700E8"/>
    <w:rsid w:val="00874E2D"/>
    <w:rsid w:val="00902002"/>
    <w:rsid w:val="009311D6"/>
    <w:rsid w:val="009F21A0"/>
    <w:rsid w:val="00B90ED0"/>
    <w:rsid w:val="00E1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31D5"/>
  <w15:docId w15:val="{6D84CC91-65A6-3F45-93C8-6278788C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"/>
      <w:jc w:val="center"/>
    </w:pPr>
  </w:style>
  <w:style w:type="paragraph" w:styleId="a5">
    <w:name w:val="Normal (Web)"/>
    <w:basedOn w:val="a"/>
    <w:uiPriority w:val="99"/>
    <w:semiHidden/>
    <w:unhideWhenUsed/>
    <w:rsid w:val="009020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C052-E8D2-43C4-B0DD-3A47156A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Козлов</dc:creator>
  <cp:lastModifiedBy>User</cp:lastModifiedBy>
  <cp:revision>4</cp:revision>
  <dcterms:created xsi:type="dcterms:W3CDTF">2024-09-03T04:35:00Z</dcterms:created>
  <dcterms:modified xsi:type="dcterms:W3CDTF">2024-12-15T21:36:00Z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2024-09-01T00:00:00Z</vt:filetime>
  </property>
  <property fmtid="{D5CDD505-2E9C-101B-9397-08002B2CF9AE}" pid="5" name="Producer">
    <vt:lpwstr>Microsoft® Word 2013</vt:lpwstr>
  </property>
</Properties>
</file>